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30B" w:rsidRDefault="00D7430B" w:rsidP="00D7430B">
      <w:pPr>
        <w:pStyle w:val="2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 w:rsidRPr="00517E1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На основании методических рекомендаций Министерства просвещения Российской Федерации все заявки с льготами в АИС «Электронный детский сад» до 21.12.2018 перейдут из статуса </w:t>
      </w:r>
      <w:r w:rsidRPr="00517E1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«Зарегистрировано»</w:t>
      </w:r>
      <w:r w:rsidRPr="00517E1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в статус </w:t>
      </w:r>
      <w:r w:rsidRPr="00517E1C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«Подтверждение льгот»</w:t>
      </w:r>
      <w:r w:rsidRPr="00517E1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в связи с определением срока действия льготы. </w:t>
      </w:r>
    </w:p>
    <w:p w:rsidR="00D7430B" w:rsidRDefault="00D7430B" w:rsidP="00D7430B">
      <w:pPr>
        <w:pStyle w:val="2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- В</w:t>
      </w:r>
      <w:r w:rsidRPr="00517E1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случае</w:t>
      </w:r>
      <w:proofErr w:type="gramStart"/>
      <w:r w:rsidRPr="00517E1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,</w:t>
      </w:r>
      <w:proofErr w:type="gramEnd"/>
      <w:r w:rsidRPr="00517E1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если в отделе образования имеются в наличии документы, подтверждающие льготы, то их подтверждает специалист отдела образова</w:t>
      </w: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ния (без приглашения родителей).</w:t>
      </w:r>
    </w:p>
    <w:p w:rsidR="00D7430B" w:rsidRPr="00517E1C" w:rsidRDefault="00D7430B" w:rsidP="00D7430B">
      <w:pPr>
        <w:pStyle w:val="2"/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 xml:space="preserve"> - Е</w:t>
      </w:r>
      <w:r w:rsidRPr="00517E1C">
        <w:rPr>
          <w:rFonts w:ascii="Times New Roman" w:eastAsia="Times New Roman" w:hAnsi="Times New Roman" w:cs="Times New Roman"/>
          <w:b w:val="0"/>
          <w:color w:val="auto"/>
          <w:sz w:val="24"/>
          <w:szCs w:val="24"/>
          <w:lang w:eastAsia="ru-RU"/>
        </w:rPr>
        <w:t>сли родители льготу проставили через Портал государственных и муниципальных услуг Республики Татарстан, необходимо пригласить родителя в Управление (отдел) образования с подтверждающими льготу документами. При подтверждении устанавливается срок действия льготы:</w:t>
      </w:r>
    </w:p>
    <w:tbl>
      <w:tblPr>
        <w:tblW w:w="0" w:type="auto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50"/>
        <w:gridCol w:w="5554"/>
        <w:gridCol w:w="3792"/>
      </w:tblGrid>
      <w:tr w:rsidR="00D7430B" w:rsidRPr="00DF08D5" w:rsidTr="00CC650B">
        <w:tc>
          <w:tcPr>
            <w:tcW w:w="6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proofErr w:type="gramStart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</w:t>
            </w:r>
            <w:proofErr w:type="spellEnd"/>
            <w:proofErr w:type="gramEnd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/</w:t>
            </w:r>
            <w:proofErr w:type="spellStart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Наименование льготы</w:t>
            </w:r>
          </w:p>
        </w:tc>
        <w:tc>
          <w:tcPr>
            <w:tcW w:w="37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срок действия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из многодетных семей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Долгосрочная</w:t>
            </w:r>
            <w:proofErr w:type="gramEnd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(до указанного срока)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2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Семьи, в которых хотя бы один родитель - инвалид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Долгосрочная</w:t>
            </w:r>
            <w:proofErr w:type="gramEnd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(до указанного срока)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3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- инвалиды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Долгосрочная</w:t>
            </w:r>
            <w:proofErr w:type="gramEnd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(до указанного срока)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4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военнослужащих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180 дней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5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прокуроров и сотрудников следственного комитета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180 дней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6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сотрудников полиции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180 дней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7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судей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180 дней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8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 Дети граждан, подвергшихся воздействию радиации вследствие катастрофы на Чернобыльской АЭС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Бессрочная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граждан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Бессрочная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10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Дети, находящиеся (находившимся) на иждивении сотрудников полиции, гражданина Российской Федерации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Бессрочная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11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Дети граждан Российской Федерации, умерших </w:t>
            </w: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Бессрочная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сотрудников, имеющих специальные звания и проходящих службу в учреждениях и органах уголовно-исполнительной системы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180 дней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13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Дети сотрудников федеральной службы по </w:t>
            </w:r>
            <w:proofErr w:type="gramStart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контролю за</w:t>
            </w:r>
            <w:proofErr w:type="gramEnd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180 дней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14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сотрудников таможенных органов Российской Федерации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180 дней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15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Дети погибших (пропавших без вести), умерших, ставших инвалидами сотрудников и военнослужащих специальных сил по  обнаружению и пресечению деятельности террористических организаций и групп, объединенной группировки войск (сил) по проведению </w:t>
            </w:r>
            <w:proofErr w:type="spellStart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контртеррористических</w:t>
            </w:r>
            <w:proofErr w:type="spellEnd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операций на территории </w:t>
            </w:r>
            <w:proofErr w:type="spellStart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Северо-Кавказского</w:t>
            </w:r>
            <w:proofErr w:type="spellEnd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региона Российской Федерации 16.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Бессрочная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16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Бессрочная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17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сотрудников и военнослужащих федеральной противопожарной службы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180 дней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18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gramStart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Дети военнослужащих и сотрудников органов внутренних дел, государственной противопожарной службы, </w:t>
            </w:r>
            <w:proofErr w:type="spellStart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уголовноисполнительной</w:t>
            </w:r>
            <w:proofErr w:type="spellEnd"/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 системы, непосредственно участвовавших в борьбе с терроризмом на территории Республики Дагестан и погибших (пропавших без вести), умерших, ставших инвалидами в связи с выполнением служебных обязанностей </w:t>
            </w: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(постановление Правительства РФ от 25.08.1999 № 936.</w:t>
            </w:r>
            <w:proofErr w:type="gramEnd"/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Бессрочная</w:t>
            </w:r>
          </w:p>
        </w:tc>
      </w:tr>
      <w:tr w:rsidR="00D7430B" w:rsidRPr="00DF08D5" w:rsidTr="00CC650B">
        <w:tc>
          <w:tcPr>
            <w:tcW w:w="6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lastRenderedPageBreak/>
              <w:t>19</w:t>
            </w:r>
          </w:p>
        </w:tc>
        <w:tc>
          <w:tcPr>
            <w:tcW w:w="5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Дети сотрудников полиции, погибших (умерших)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7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430B" w:rsidRPr="00DF08D5" w:rsidRDefault="00D7430B" w:rsidP="00CC650B">
            <w:pPr>
              <w:pStyle w:val="2"/>
              <w:rPr>
                <w:rStyle w:val="a3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F08D5">
              <w:rPr>
                <w:rStyle w:val="a3"/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Бессрочная</w:t>
            </w:r>
          </w:p>
        </w:tc>
      </w:tr>
    </w:tbl>
    <w:p w:rsidR="00D7430B" w:rsidRPr="00517E1C" w:rsidRDefault="00D7430B" w:rsidP="00D7430B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9C38F8" w:rsidRDefault="009C38F8"/>
    <w:sectPr w:rsidR="009C38F8" w:rsidSect="001B13B9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30B"/>
    <w:rsid w:val="0048230D"/>
    <w:rsid w:val="005B67FF"/>
    <w:rsid w:val="009C38F8"/>
    <w:rsid w:val="00D7430B"/>
    <w:rsid w:val="00E070AF"/>
    <w:rsid w:val="00E74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30B"/>
  </w:style>
  <w:style w:type="paragraph" w:styleId="2">
    <w:name w:val="heading 2"/>
    <w:basedOn w:val="a"/>
    <w:next w:val="a"/>
    <w:link w:val="20"/>
    <w:uiPriority w:val="9"/>
    <w:unhideWhenUsed/>
    <w:qFormat/>
    <w:rsid w:val="00D743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43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D743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510</Words>
  <Characters>2907</Characters>
  <Application>Microsoft Office Word</Application>
  <DocSecurity>0</DocSecurity>
  <Lines>24</Lines>
  <Paragraphs>6</Paragraphs>
  <ScaleCrop>false</ScaleCrop>
  <Company>Grizli777</Company>
  <LinksUpToDate>false</LinksUpToDate>
  <CharactersWithSpaces>3411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2018-12-19T12:26:00Z</dcterms:created>
  <dcterms:modified xsi:type="dcterms:W3CDTF">2018-12-19T12:32:00Z</dcterms:modified>
</cp:coreProperties>
</file>